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295D" w14:textId="77777777" w:rsidR="00402C1F" w:rsidRPr="001E32B6" w:rsidRDefault="004B555B" w:rsidP="00402C1F">
      <w:pPr>
        <w:spacing w:after="0"/>
        <w:jc w:val="center"/>
        <w:rPr>
          <w:rFonts w:ascii="Omnes" w:hAnsi="Omnes"/>
          <w:b/>
          <w:sz w:val="28"/>
        </w:rPr>
      </w:pPr>
      <w:r w:rsidRPr="001E32B6">
        <w:rPr>
          <w:rFonts w:ascii="Omnes" w:hAnsi="Omnes"/>
          <w:b/>
          <w:sz w:val="28"/>
        </w:rPr>
        <w:t>Runner</w:t>
      </w:r>
      <w:r w:rsidR="00402C1F" w:rsidRPr="001E32B6">
        <w:rPr>
          <w:rFonts w:ascii="Omnes" w:hAnsi="Omnes"/>
          <w:b/>
          <w:sz w:val="28"/>
        </w:rPr>
        <w:t xml:space="preserve"> Volunteer – Position Description</w:t>
      </w:r>
    </w:p>
    <w:p w14:paraId="4DF6BA50" w14:textId="77777777" w:rsidR="00402C1F" w:rsidRPr="001E32B6" w:rsidRDefault="00402C1F" w:rsidP="00671B0E">
      <w:pPr>
        <w:spacing w:after="0"/>
        <w:rPr>
          <w:rFonts w:ascii="Omnes" w:hAnsi="Omnes"/>
          <w:b/>
        </w:rPr>
      </w:pPr>
    </w:p>
    <w:p w14:paraId="0D566DA0" w14:textId="77777777" w:rsidR="00481B96" w:rsidRPr="001E32B6" w:rsidRDefault="00402C1F" w:rsidP="00671B0E">
      <w:pPr>
        <w:spacing w:after="0"/>
        <w:rPr>
          <w:rFonts w:ascii="Omnes" w:hAnsi="Omnes"/>
        </w:rPr>
      </w:pPr>
      <w:r w:rsidRPr="001E32B6">
        <w:rPr>
          <w:rFonts w:ascii="Omnes" w:hAnsi="Omnes"/>
          <w:b/>
        </w:rPr>
        <w:t>Position</w:t>
      </w:r>
      <w:r w:rsidR="00481B96" w:rsidRPr="001E32B6">
        <w:rPr>
          <w:rFonts w:ascii="Omnes" w:hAnsi="Omnes"/>
          <w:b/>
        </w:rPr>
        <w:t xml:space="preserve"> Title</w:t>
      </w:r>
      <w:r w:rsidR="00481B96" w:rsidRPr="001E32B6">
        <w:rPr>
          <w:rFonts w:ascii="Omnes" w:hAnsi="Omnes"/>
        </w:rPr>
        <w:t xml:space="preserve">: </w:t>
      </w:r>
      <w:r w:rsidR="004B555B" w:rsidRPr="001E32B6">
        <w:rPr>
          <w:rFonts w:ascii="Omnes" w:hAnsi="Omnes"/>
        </w:rPr>
        <w:t>Runner</w:t>
      </w:r>
      <w:r w:rsidRPr="001E32B6">
        <w:rPr>
          <w:rFonts w:ascii="Omnes" w:hAnsi="Omnes"/>
        </w:rPr>
        <w:t xml:space="preserve"> Volunteer</w:t>
      </w:r>
    </w:p>
    <w:p w14:paraId="47B84F71" w14:textId="77777777" w:rsidR="00481B96" w:rsidRPr="001E32B6" w:rsidRDefault="00481B96" w:rsidP="00671B0E">
      <w:pPr>
        <w:spacing w:after="0"/>
        <w:rPr>
          <w:rFonts w:ascii="Omnes" w:hAnsi="Omnes"/>
        </w:rPr>
      </w:pPr>
      <w:r w:rsidRPr="001E32B6">
        <w:rPr>
          <w:rFonts w:ascii="Omnes" w:hAnsi="Omnes"/>
          <w:b/>
        </w:rPr>
        <w:t>Department:</w:t>
      </w:r>
      <w:r w:rsidR="008F20C8" w:rsidRPr="001E32B6">
        <w:rPr>
          <w:rFonts w:ascii="Omnes" w:hAnsi="Omnes"/>
        </w:rPr>
        <w:t xml:space="preserve"> Office of Family Safety</w:t>
      </w:r>
    </w:p>
    <w:p w14:paraId="04CC845C" w14:textId="4DD92E3B" w:rsidR="00481B96" w:rsidRPr="001E32B6" w:rsidRDefault="00481B96" w:rsidP="00671B0E">
      <w:pPr>
        <w:spacing w:after="0"/>
        <w:rPr>
          <w:rFonts w:ascii="Omnes" w:hAnsi="Omnes"/>
        </w:rPr>
      </w:pPr>
      <w:r w:rsidRPr="001E32B6">
        <w:rPr>
          <w:rFonts w:ascii="Omnes" w:hAnsi="Omnes"/>
          <w:b/>
        </w:rPr>
        <w:t>Reports to:</w:t>
      </w:r>
      <w:r w:rsidRPr="001E32B6">
        <w:rPr>
          <w:rFonts w:ascii="Omnes" w:hAnsi="Omnes"/>
        </w:rPr>
        <w:t xml:space="preserve"> </w:t>
      </w:r>
      <w:r w:rsidR="009405CD">
        <w:rPr>
          <w:rFonts w:ascii="Omnes" w:hAnsi="Omnes"/>
        </w:rPr>
        <w:t>Assistant Director of Community Engagement</w:t>
      </w:r>
    </w:p>
    <w:p w14:paraId="34FE7CE3" w14:textId="77777777" w:rsidR="00481B96" w:rsidRPr="001E32B6" w:rsidRDefault="00A527AB" w:rsidP="00671B0E">
      <w:pPr>
        <w:spacing w:after="0"/>
        <w:rPr>
          <w:rFonts w:ascii="Omnes" w:hAnsi="Omnes"/>
        </w:rPr>
      </w:pPr>
      <w:r w:rsidRPr="001E32B6">
        <w:rPr>
          <w:rFonts w:ascii="Omnes" w:hAnsi="Omnes"/>
          <w:b/>
        </w:rPr>
        <w:t>Hours:</w:t>
      </w:r>
      <w:r w:rsidR="00B07C14" w:rsidRPr="001E32B6">
        <w:rPr>
          <w:rFonts w:ascii="Omnes" w:hAnsi="Omnes"/>
          <w:b/>
        </w:rPr>
        <w:t xml:space="preserve"> </w:t>
      </w:r>
      <w:r w:rsidR="00402C1F" w:rsidRPr="001E32B6">
        <w:rPr>
          <w:rFonts w:ascii="Omnes" w:hAnsi="Omnes"/>
          <w:b/>
        </w:rPr>
        <w:t>Varies from 7:30 am –</w:t>
      </w:r>
      <w:r w:rsidR="003E4AAE" w:rsidRPr="001E32B6">
        <w:rPr>
          <w:rFonts w:ascii="Omnes" w:hAnsi="Omnes"/>
          <w:b/>
        </w:rPr>
        <w:t xml:space="preserve"> 6</w:t>
      </w:r>
      <w:r w:rsidR="00402C1F" w:rsidRPr="001E32B6">
        <w:rPr>
          <w:rFonts w:ascii="Omnes" w:hAnsi="Omnes"/>
          <w:b/>
        </w:rPr>
        <w:t xml:space="preserve">:00 pm </w:t>
      </w:r>
    </w:p>
    <w:p w14:paraId="2209E489" w14:textId="77777777" w:rsidR="00481B96" w:rsidRPr="001E32B6" w:rsidRDefault="00481B96" w:rsidP="00A527AB">
      <w:pPr>
        <w:spacing w:after="0"/>
        <w:rPr>
          <w:rFonts w:ascii="Omnes" w:hAnsi="Omnes"/>
        </w:rPr>
      </w:pPr>
      <w:r w:rsidRPr="001E32B6">
        <w:rPr>
          <w:rFonts w:ascii="Omnes" w:hAnsi="Omnes"/>
          <w:b/>
        </w:rPr>
        <w:t>Location:</w:t>
      </w:r>
      <w:r w:rsidR="00A527AB" w:rsidRPr="001E32B6">
        <w:rPr>
          <w:rFonts w:ascii="Omnes" w:hAnsi="Omnes"/>
          <w:b/>
        </w:rPr>
        <w:t xml:space="preserve"> </w:t>
      </w:r>
      <w:r w:rsidRPr="001E32B6">
        <w:rPr>
          <w:rFonts w:ascii="Omnes" w:hAnsi="Omnes"/>
        </w:rPr>
        <w:t xml:space="preserve"> </w:t>
      </w:r>
      <w:r w:rsidR="00402C1F" w:rsidRPr="001E32B6">
        <w:rPr>
          <w:rFonts w:ascii="Omnes" w:hAnsi="Omnes"/>
        </w:rPr>
        <w:t>Jean Crowe Advocacy</w:t>
      </w:r>
      <w:r w:rsidR="00A527AB" w:rsidRPr="001E32B6">
        <w:rPr>
          <w:rFonts w:ascii="Omnes" w:hAnsi="Omnes"/>
        </w:rPr>
        <w:t xml:space="preserve"> Center</w:t>
      </w:r>
      <w:r w:rsidR="00402C1F" w:rsidRPr="001E32B6">
        <w:rPr>
          <w:rFonts w:ascii="Omnes" w:hAnsi="Omnes"/>
        </w:rPr>
        <w:t xml:space="preserve"> (100 James Robertson Parkway, Nashville, TN 37201)</w:t>
      </w:r>
      <w:r w:rsidR="003E4AAE" w:rsidRPr="001E32B6">
        <w:rPr>
          <w:rFonts w:ascii="Omnes" w:hAnsi="Omnes"/>
        </w:rPr>
        <w:t xml:space="preserve"> and/or Family Safety Center (610 Murfreesboro Pike, Nashville, TN 37210). </w:t>
      </w:r>
    </w:p>
    <w:p w14:paraId="70912DF7" w14:textId="77777777" w:rsidR="00481B96" w:rsidRPr="001E32B6" w:rsidRDefault="00402C1F" w:rsidP="00671B0E">
      <w:pPr>
        <w:spacing w:before="120" w:after="120"/>
        <w:rPr>
          <w:rFonts w:ascii="Omnes" w:hAnsi="Omnes"/>
        </w:rPr>
      </w:pPr>
      <w:r w:rsidRPr="001E32B6">
        <w:rPr>
          <w:rFonts w:ascii="Omnes" w:hAnsi="Omnes"/>
          <w:b/>
        </w:rPr>
        <w:t>Summary of Role</w:t>
      </w:r>
      <w:r w:rsidR="00481B96" w:rsidRPr="001E32B6">
        <w:rPr>
          <w:rFonts w:ascii="Omnes" w:hAnsi="Omnes"/>
        </w:rPr>
        <w:t xml:space="preserve">: </w:t>
      </w:r>
    </w:p>
    <w:p w14:paraId="0C9D408A" w14:textId="77777777" w:rsidR="00402C1F" w:rsidRPr="001E32B6" w:rsidRDefault="003E4AAE" w:rsidP="00402C1F">
      <w:pPr>
        <w:pStyle w:val="ListParagraph"/>
        <w:numPr>
          <w:ilvl w:val="0"/>
          <w:numId w:val="14"/>
        </w:numPr>
        <w:spacing w:before="120" w:after="120"/>
        <w:rPr>
          <w:rFonts w:ascii="Omnes" w:hAnsi="Omnes"/>
        </w:rPr>
      </w:pPr>
      <w:r w:rsidRPr="001E32B6">
        <w:rPr>
          <w:rFonts w:ascii="Omnes" w:hAnsi="Omnes"/>
        </w:rPr>
        <w:t xml:space="preserve">Provide support to Office of Family Safety staff </w:t>
      </w:r>
      <w:r w:rsidR="004B555B" w:rsidRPr="001E32B6">
        <w:rPr>
          <w:rFonts w:ascii="Omnes" w:hAnsi="Omnes"/>
        </w:rPr>
        <w:t>by assisting in pick-up and transportation of donation items and supplies.</w:t>
      </w:r>
    </w:p>
    <w:p w14:paraId="07C19F84" w14:textId="77777777" w:rsidR="007037E3" w:rsidRPr="001E32B6" w:rsidRDefault="00054267" w:rsidP="00671B0E">
      <w:pPr>
        <w:spacing w:before="120" w:after="120"/>
        <w:rPr>
          <w:rFonts w:ascii="Omnes" w:hAnsi="Omnes"/>
        </w:rPr>
      </w:pPr>
      <w:r w:rsidRPr="001E32B6">
        <w:rPr>
          <w:rFonts w:ascii="Omnes" w:hAnsi="Omnes"/>
          <w:b/>
        </w:rPr>
        <w:t>Essential Duties and Responsibilities</w:t>
      </w:r>
      <w:r w:rsidRPr="001E32B6">
        <w:rPr>
          <w:rFonts w:ascii="Omnes" w:hAnsi="Omnes"/>
        </w:rPr>
        <w:t>:</w:t>
      </w:r>
    </w:p>
    <w:p w14:paraId="2A1132F7" w14:textId="77777777" w:rsidR="004B555B" w:rsidRPr="001E32B6" w:rsidRDefault="003E4AAE" w:rsidP="004B555B">
      <w:pPr>
        <w:pStyle w:val="ListParagraph"/>
        <w:numPr>
          <w:ilvl w:val="0"/>
          <w:numId w:val="1"/>
        </w:numPr>
        <w:spacing w:before="120" w:after="120"/>
        <w:contextualSpacing w:val="0"/>
        <w:rPr>
          <w:rFonts w:ascii="Omnes" w:hAnsi="Omnes"/>
        </w:rPr>
      </w:pPr>
      <w:r w:rsidRPr="001E32B6">
        <w:rPr>
          <w:rFonts w:ascii="Omnes" w:hAnsi="Omnes"/>
        </w:rPr>
        <w:t xml:space="preserve">Assist </w:t>
      </w:r>
      <w:r w:rsidR="004B555B" w:rsidRPr="001E32B6">
        <w:rPr>
          <w:rFonts w:ascii="Omnes" w:hAnsi="Omnes"/>
        </w:rPr>
        <w:t>with pick-up and transportation of donation items at various sites. Items would then be delivered to either the JCAC or the FSC</w:t>
      </w:r>
    </w:p>
    <w:p w14:paraId="70DD076B" w14:textId="77777777" w:rsidR="003E4AAE" w:rsidRPr="001E32B6" w:rsidRDefault="004B555B" w:rsidP="004B555B">
      <w:pPr>
        <w:pStyle w:val="ListParagraph"/>
        <w:numPr>
          <w:ilvl w:val="1"/>
          <w:numId w:val="1"/>
        </w:numPr>
        <w:spacing w:before="120" w:after="120"/>
        <w:contextualSpacing w:val="0"/>
        <w:rPr>
          <w:rFonts w:ascii="Omnes" w:hAnsi="Omnes"/>
        </w:rPr>
      </w:pPr>
      <w:r w:rsidRPr="001E32B6">
        <w:rPr>
          <w:rFonts w:ascii="Omnes" w:hAnsi="Omnes"/>
        </w:rPr>
        <w:t xml:space="preserve">Potential locations of pick-ups could include, but are not limited to, Whole Foods on Hillsboro Pike, The Produce Place, Triple Crown Bakery in Franklin, Starbucks on West End Ave., and others as needs arise. </w:t>
      </w:r>
    </w:p>
    <w:p w14:paraId="6A727DF8" w14:textId="77777777" w:rsidR="004B555B" w:rsidRPr="001E32B6" w:rsidRDefault="004B555B" w:rsidP="004B555B">
      <w:pPr>
        <w:pStyle w:val="ListParagraph"/>
        <w:numPr>
          <w:ilvl w:val="2"/>
          <w:numId w:val="1"/>
        </w:numPr>
        <w:spacing w:before="120" w:after="120"/>
        <w:contextualSpacing w:val="0"/>
        <w:rPr>
          <w:rFonts w:ascii="Omnes" w:hAnsi="Omnes"/>
        </w:rPr>
      </w:pPr>
      <w:r w:rsidRPr="001E32B6">
        <w:rPr>
          <w:rFonts w:ascii="Omnes" w:hAnsi="Omnes"/>
        </w:rPr>
        <w:t>There is flexibility with regard to which of these locations a volunteer may elect to participate in pick-ups.</w:t>
      </w:r>
    </w:p>
    <w:p w14:paraId="455774BA" w14:textId="77777777" w:rsidR="004B555B" w:rsidRPr="001E32B6" w:rsidRDefault="004B555B" w:rsidP="004B555B">
      <w:pPr>
        <w:pStyle w:val="ListParagraph"/>
        <w:numPr>
          <w:ilvl w:val="0"/>
          <w:numId w:val="1"/>
        </w:numPr>
        <w:spacing w:before="120" w:after="120"/>
        <w:contextualSpacing w:val="0"/>
        <w:rPr>
          <w:rFonts w:ascii="Omnes" w:hAnsi="Omnes"/>
        </w:rPr>
      </w:pPr>
      <w:r w:rsidRPr="001E32B6">
        <w:rPr>
          <w:rFonts w:ascii="Omnes" w:hAnsi="Omnes"/>
        </w:rPr>
        <w:t>Assist with transportation of donation items between the two centers</w:t>
      </w:r>
    </w:p>
    <w:p w14:paraId="4725D10C" w14:textId="77777777" w:rsidR="00126F2D" w:rsidRPr="001E32B6" w:rsidRDefault="00B07C14" w:rsidP="004B555B">
      <w:pPr>
        <w:pStyle w:val="ListParagraph"/>
        <w:numPr>
          <w:ilvl w:val="0"/>
          <w:numId w:val="1"/>
        </w:numPr>
        <w:spacing w:before="120" w:after="120"/>
        <w:contextualSpacing w:val="0"/>
        <w:rPr>
          <w:rFonts w:ascii="Omnes" w:hAnsi="Omnes"/>
        </w:rPr>
      </w:pPr>
      <w:r w:rsidRPr="001E32B6">
        <w:rPr>
          <w:rFonts w:ascii="Omnes" w:hAnsi="Omnes"/>
        </w:rPr>
        <w:t xml:space="preserve">Other duties and projects as </w:t>
      </w:r>
      <w:r w:rsidR="00402C1F" w:rsidRPr="001E32B6">
        <w:rPr>
          <w:rFonts w:ascii="Omnes" w:hAnsi="Omnes"/>
        </w:rPr>
        <w:t>requested</w:t>
      </w:r>
    </w:p>
    <w:p w14:paraId="10D18C29" w14:textId="77777777" w:rsidR="00126F2D" w:rsidRPr="001E32B6" w:rsidRDefault="00126F2D" w:rsidP="00126F2D">
      <w:pPr>
        <w:spacing w:before="120" w:after="120"/>
        <w:rPr>
          <w:rFonts w:ascii="Omnes" w:eastAsia="Calibri" w:hAnsi="Omnes" w:cs="Times New Roman"/>
          <w:b/>
        </w:rPr>
      </w:pPr>
      <w:r w:rsidRPr="001E32B6">
        <w:rPr>
          <w:rFonts w:ascii="Omnes" w:eastAsia="Calibri" w:hAnsi="Omnes" w:cs="Times New Roman"/>
          <w:b/>
        </w:rPr>
        <w:t>Qualifications:</w:t>
      </w:r>
    </w:p>
    <w:p w14:paraId="51FAA95B" w14:textId="77777777" w:rsidR="00126F2D" w:rsidRPr="001E32B6" w:rsidRDefault="00126F2D" w:rsidP="00126F2D">
      <w:pPr>
        <w:numPr>
          <w:ilvl w:val="0"/>
          <w:numId w:val="2"/>
        </w:numPr>
        <w:spacing w:before="120" w:after="120"/>
        <w:contextualSpacing/>
        <w:rPr>
          <w:rFonts w:ascii="Omnes" w:eastAsia="Calibri" w:hAnsi="Omnes" w:cs="Times New Roman"/>
        </w:rPr>
      </w:pPr>
      <w:r w:rsidRPr="001E32B6">
        <w:rPr>
          <w:rFonts w:ascii="Omnes" w:eastAsia="Calibri" w:hAnsi="Omnes" w:cs="Times New Roman"/>
        </w:rPr>
        <w:t>Must be at least 18 years old</w:t>
      </w:r>
    </w:p>
    <w:p w14:paraId="183FE532" w14:textId="77777777" w:rsidR="00126F2D" w:rsidRPr="001E32B6" w:rsidRDefault="00126F2D" w:rsidP="00126F2D">
      <w:pPr>
        <w:numPr>
          <w:ilvl w:val="0"/>
          <w:numId w:val="2"/>
        </w:numPr>
        <w:spacing w:before="120" w:after="120"/>
        <w:contextualSpacing/>
        <w:rPr>
          <w:rFonts w:ascii="Omnes" w:eastAsia="Calibri" w:hAnsi="Omnes" w:cs="Times New Roman"/>
        </w:rPr>
      </w:pPr>
      <w:r w:rsidRPr="001E32B6">
        <w:rPr>
          <w:rFonts w:ascii="Omnes" w:eastAsia="Calibri" w:hAnsi="Omnes" w:cs="Times New Roman"/>
        </w:rPr>
        <w:t xml:space="preserve">Must pass a background check </w:t>
      </w:r>
    </w:p>
    <w:p w14:paraId="66488089" w14:textId="77777777" w:rsidR="004B555B" w:rsidRPr="001E32B6" w:rsidRDefault="004B555B" w:rsidP="00126F2D">
      <w:pPr>
        <w:numPr>
          <w:ilvl w:val="0"/>
          <w:numId w:val="2"/>
        </w:numPr>
        <w:spacing w:before="120" w:after="120"/>
        <w:contextualSpacing/>
        <w:rPr>
          <w:rFonts w:ascii="Omnes" w:eastAsia="Calibri" w:hAnsi="Omnes" w:cs="Times New Roman"/>
        </w:rPr>
      </w:pPr>
      <w:r w:rsidRPr="001E32B6">
        <w:rPr>
          <w:rFonts w:ascii="Omnes" w:eastAsia="Calibri" w:hAnsi="Omnes" w:cs="Times New Roman"/>
        </w:rPr>
        <w:t>Must possess a valid driver’s license and reliable mode of transportation.</w:t>
      </w:r>
    </w:p>
    <w:p w14:paraId="0677EBA7" w14:textId="77777777" w:rsidR="00126F2D" w:rsidRPr="001E32B6" w:rsidRDefault="00126F2D" w:rsidP="00126F2D">
      <w:pPr>
        <w:numPr>
          <w:ilvl w:val="0"/>
          <w:numId w:val="2"/>
        </w:numPr>
        <w:spacing w:before="120" w:after="120"/>
        <w:contextualSpacing/>
        <w:rPr>
          <w:rFonts w:ascii="Omnes" w:eastAsia="Calibri" w:hAnsi="Omnes" w:cs="Times New Roman"/>
          <w:i/>
        </w:rPr>
      </w:pPr>
      <w:r w:rsidRPr="001E32B6">
        <w:rPr>
          <w:rFonts w:ascii="Omnes" w:eastAsia="Calibri" w:hAnsi="Omnes" w:cs="Times New Roman"/>
          <w:i/>
        </w:rPr>
        <w:t xml:space="preserve">In an effort to ensure our </w:t>
      </w:r>
      <w:r w:rsidR="004B555B" w:rsidRPr="001E32B6">
        <w:rPr>
          <w:rFonts w:ascii="Omnes" w:eastAsia="Calibri" w:hAnsi="Omnes" w:cs="Times New Roman"/>
          <w:i/>
        </w:rPr>
        <w:t xml:space="preserve">volunteer, </w:t>
      </w:r>
      <w:r w:rsidRPr="001E32B6">
        <w:rPr>
          <w:rFonts w:ascii="Omnes" w:eastAsia="Calibri" w:hAnsi="Omnes" w:cs="Times New Roman"/>
          <w:i/>
        </w:rPr>
        <w:t>intern</w:t>
      </w:r>
      <w:r w:rsidR="004B555B" w:rsidRPr="001E32B6">
        <w:rPr>
          <w:rFonts w:ascii="Omnes" w:eastAsia="Calibri" w:hAnsi="Omnes" w:cs="Times New Roman"/>
          <w:i/>
        </w:rPr>
        <w:t>,</w:t>
      </w:r>
      <w:r w:rsidRPr="001E32B6">
        <w:rPr>
          <w:rFonts w:ascii="Omnes" w:eastAsia="Calibri" w:hAnsi="Omnes" w:cs="Times New Roman"/>
          <w:i/>
        </w:rPr>
        <w:t xml:space="preserve"> and staff body is as representative of our diverse clientele as possible, applicants from minority backgrounds, cultures, and/or with multilingual skills are particularly encouraged to apply.</w:t>
      </w:r>
    </w:p>
    <w:p w14:paraId="41981E04" w14:textId="77777777" w:rsidR="00126F2D" w:rsidRPr="001E32B6" w:rsidRDefault="00126F2D" w:rsidP="00126F2D">
      <w:pPr>
        <w:spacing w:before="120" w:after="120"/>
        <w:contextualSpacing/>
        <w:rPr>
          <w:rFonts w:ascii="Omnes" w:eastAsia="Calibri" w:hAnsi="Omnes" w:cs="Times New Roman"/>
          <w:i/>
        </w:rPr>
      </w:pPr>
    </w:p>
    <w:p w14:paraId="03C449B6" w14:textId="77777777" w:rsidR="00126F2D" w:rsidRPr="001E32B6" w:rsidRDefault="00126F2D" w:rsidP="00126F2D">
      <w:pPr>
        <w:spacing w:before="120" w:after="120"/>
        <w:contextualSpacing/>
        <w:rPr>
          <w:rFonts w:ascii="Omnes" w:eastAsia="Calibri" w:hAnsi="Omnes" w:cs="Times New Roman"/>
          <w:b/>
        </w:rPr>
      </w:pPr>
      <w:r w:rsidRPr="001E32B6">
        <w:rPr>
          <w:rFonts w:ascii="Omnes" w:eastAsia="Calibri" w:hAnsi="Omnes" w:cs="Times New Roman"/>
          <w:b/>
        </w:rPr>
        <w:t>Support and Benefits Provided:</w:t>
      </w:r>
    </w:p>
    <w:p w14:paraId="1C4C7ED2" w14:textId="77777777" w:rsidR="00126F2D" w:rsidRPr="001E32B6" w:rsidRDefault="00126F2D" w:rsidP="00126F2D">
      <w:pPr>
        <w:pStyle w:val="ListParagraph"/>
        <w:numPr>
          <w:ilvl w:val="0"/>
          <w:numId w:val="13"/>
        </w:numPr>
        <w:spacing w:before="120" w:after="120"/>
        <w:rPr>
          <w:rFonts w:ascii="Omnes" w:eastAsia="Calibri" w:hAnsi="Omnes" w:cs="Times New Roman"/>
        </w:rPr>
      </w:pPr>
      <w:r w:rsidRPr="001E32B6">
        <w:rPr>
          <w:rFonts w:ascii="Omnes" w:eastAsia="Calibri" w:hAnsi="Omnes" w:cs="Times New Roman"/>
        </w:rPr>
        <w:t>Supervision, skill-building, mentorship, networking, and resume-building</w:t>
      </w:r>
    </w:p>
    <w:p w14:paraId="3DA9FE81" w14:textId="77777777" w:rsidR="00126F2D" w:rsidRPr="001E32B6" w:rsidRDefault="00126F2D" w:rsidP="00126F2D">
      <w:pPr>
        <w:pStyle w:val="ListParagraph"/>
        <w:numPr>
          <w:ilvl w:val="0"/>
          <w:numId w:val="13"/>
        </w:numPr>
        <w:spacing w:before="120" w:after="120"/>
        <w:rPr>
          <w:rFonts w:ascii="Omnes" w:eastAsia="Calibri" w:hAnsi="Omnes" w:cs="Times New Roman"/>
        </w:rPr>
      </w:pPr>
      <w:r w:rsidRPr="001E32B6">
        <w:rPr>
          <w:rFonts w:ascii="Omnes" w:eastAsia="Calibri" w:hAnsi="Omnes" w:cs="Times New Roman"/>
        </w:rPr>
        <w:t xml:space="preserve">Metro ID badge </w:t>
      </w:r>
    </w:p>
    <w:p w14:paraId="3D9567E4" w14:textId="77777777" w:rsidR="00126F2D" w:rsidRPr="001E32B6" w:rsidRDefault="00126F2D" w:rsidP="00126F2D">
      <w:pPr>
        <w:pStyle w:val="ListParagraph"/>
        <w:numPr>
          <w:ilvl w:val="0"/>
          <w:numId w:val="13"/>
        </w:numPr>
        <w:spacing w:before="120" w:after="120"/>
        <w:rPr>
          <w:rFonts w:ascii="Omnes" w:eastAsia="Calibri" w:hAnsi="Omnes" w:cs="Times New Roman"/>
        </w:rPr>
      </w:pPr>
      <w:r w:rsidRPr="001E32B6">
        <w:rPr>
          <w:rFonts w:ascii="Omnes" w:eastAsia="Calibri" w:hAnsi="Omnes" w:cs="Times New Roman"/>
        </w:rPr>
        <w:t xml:space="preserve">Free parking </w:t>
      </w:r>
    </w:p>
    <w:p w14:paraId="27BF652E" w14:textId="77777777" w:rsidR="00126F2D" w:rsidRPr="001E32B6" w:rsidRDefault="00126F2D" w:rsidP="00126F2D">
      <w:pPr>
        <w:pStyle w:val="ListParagraph"/>
        <w:numPr>
          <w:ilvl w:val="0"/>
          <w:numId w:val="13"/>
        </w:numPr>
        <w:spacing w:before="120" w:after="120"/>
        <w:rPr>
          <w:rFonts w:ascii="Omnes" w:eastAsia="Calibri" w:hAnsi="Omnes" w:cs="Times New Roman"/>
        </w:rPr>
      </w:pPr>
      <w:r w:rsidRPr="001E32B6">
        <w:rPr>
          <w:rFonts w:ascii="Omnes" w:eastAsia="Calibri" w:hAnsi="Omnes" w:cs="Times New Roman"/>
        </w:rPr>
        <w:t>Ongoing training and guidance on</w:t>
      </w:r>
      <w:r w:rsidR="00402C1F" w:rsidRPr="001E32B6">
        <w:rPr>
          <w:rFonts w:ascii="Omnes" w:eastAsia="Calibri" w:hAnsi="Omnes" w:cs="Times New Roman"/>
        </w:rPr>
        <w:t xml:space="preserve"> OFS and</w:t>
      </w:r>
      <w:r w:rsidRPr="001E32B6">
        <w:rPr>
          <w:rFonts w:ascii="Omnes" w:eastAsia="Calibri" w:hAnsi="Omnes" w:cs="Times New Roman"/>
        </w:rPr>
        <w:t xml:space="preserve"> JCAC procedures</w:t>
      </w:r>
    </w:p>
    <w:p w14:paraId="749956E5" w14:textId="77777777" w:rsidR="00126F2D" w:rsidRPr="001E32B6" w:rsidRDefault="00126F2D" w:rsidP="00126F2D">
      <w:pPr>
        <w:pStyle w:val="ListParagraph"/>
        <w:numPr>
          <w:ilvl w:val="0"/>
          <w:numId w:val="13"/>
        </w:numPr>
        <w:spacing w:before="120" w:after="120"/>
        <w:rPr>
          <w:rFonts w:ascii="Omnes" w:eastAsia="Calibri" w:hAnsi="Omnes" w:cs="Times New Roman"/>
        </w:rPr>
      </w:pPr>
      <w:r w:rsidRPr="001E32B6">
        <w:rPr>
          <w:rFonts w:ascii="Omnes" w:eastAsia="Calibri" w:hAnsi="Omnes" w:cs="Times New Roman"/>
        </w:rPr>
        <w:t>Ongoing education and training on domestic violence and trauma</w:t>
      </w:r>
    </w:p>
    <w:p w14:paraId="39A79072" w14:textId="77777777" w:rsidR="00126F2D" w:rsidRPr="001E32B6" w:rsidRDefault="00126F2D" w:rsidP="00126F2D">
      <w:pPr>
        <w:pStyle w:val="ListParagraph"/>
        <w:numPr>
          <w:ilvl w:val="0"/>
          <w:numId w:val="13"/>
        </w:numPr>
        <w:spacing w:before="120" w:after="120"/>
        <w:rPr>
          <w:rFonts w:ascii="Omnes" w:eastAsia="Calibri" w:hAnsi="Omnes" w:cs="Times New Roman"/>
        </w:rPr>
      </w:pPr>
      <w:r w:rsidRPr="001E32B6">
        <w:rPr>
          <w:rFonts w:ascii="Omnes" w:eastAsia="Calibri" w:hAnsi="Omnes" w:cs="Times New Roman"/>
        </w:rPr>
        <w:t xml:space="preserve">Opportunities for </w:t>
      </w:r>
      <w:r w:rsidR="00402C1F" w:rsidRPr="001E32B6">
        <w:rPr>
          <w:rFonts w:ascii="Omnes" w:eastAsia="Calibri" w:hAnsi="Omnes" w:cs="Times New Roman"/>
        </w:rPr>
        <w:t>other</w:t>
      </w:r>
      <w:r w:rsidRPr="001E32B6">
        <w:rPr>
          <w:rFonts w:ascii="Omnes" w:eastAsia="Calibri" w:hAnsi="Omnes" w:cs="Times New Roman"/>
        </w:rPr>
        <w:t xml:space="preserve"> projects</w:t>
      </w:r>
    </w:p>
    <w:p w14:paraId="6C5D25A0" w14:textId="77777777" w:rsidR="004B555B" w:rsidRPr="001E32B6" w:rsidRDefault="004B555B" w:rsidP="004B555B">
      <w:pPr>
        <w:pStyle w:val="ListParagraph"/>
        <w:spacing w:before="120" w:after="120"/>
        <w:rPr>
          <w:rFonts w:ascii="Omnes" w:eastAsia="Calibri" w:hAnsi="Omnes" w:cs="Times New Roman"/>
        </w:rPr>
      </w:pPr>
      <w:r w:rsidRPr="001E32B6">
        <w:rPr>
          <w:rFonts w:ascii="Omnes" w:eastAsia="Calibri" w:hAnsi="Omnes" w:cs="Times New Roman"/>
        </w:rPr>
        <w:t>*Please be aware that we are unable to reimburse for transportation costs at this time.*</w:t>
      </w:r>
    </w:p>
    <w:p w14:paraId="4C795E84" w14:textId="77777777" w:rsidR="00402C1F" w:rsidRPr="001E32B6" w:rsidRDefault="00402C1F" w:rsidP="00402C1F">
      <w:pPr>
        <w:pStyle w:val="ListParagraph"/>
        <w:spacing w:before="120" w:after="120"/>
        <w:rPr>
          <w:rFonts w:ascii="Omnes" w:eastAsia="Calibri" w:hAnsi="Omnes" w:cs="Times New Roman"/>
        </w:rPr>
      </w:pPr>
    </w:p>
    <w:p w14:paraId="672BBD4D" w14:textId="77777777" w:rsidR="00126F2D" w:rsidRPr="001E32B6" w:rsidRDefault="00126F2D" w:rsidP="00126F2D">
      <w:pPr>
        <w:spacing w:before="120" w:after="120"/>
        <w:rPr>
          <w:rFonts w:ascii="Omnes" w:eastAsia="Calibri" w:hAnsi="Omnes" w:cs="Times New Roman"/>
          <w:b/>
        </w:rPr>
      </w:pPr>
      <w:r w:rsidRPr="001E32B6">
        <w:rPr>
          <w:rFonts w:ascii="Omnes" w:eastAsia="Calibri" w:hAnsi="Omnes" w:cs="Times New Roman"/>
          <w:b/>
        </w:rPr>
        <w:t xml:space="preserve">To apply: </w:t>
      </w:r>
    </w:p>
    <w:p w14:paraId="237919C4" w14:textId="77777777" w:rsidR="000D3C30" w:rsidRDefault="000D3C30" w:rsidP="000D3C30">
      <w:pPr>
        <w:spacing w:before="120" w:after="120"/>
        <w:rPr>
          <w:rFonts w:ascii="Omnes" w:eastAsia="Calibri" w:hAnsi="Omnes" w:cs="Times New Roman"/>
        </w:rPr>
      </w:pPr>
      <w:r w:rsidRPr="00601143">
        <w:rPr>
          <w:rFonts w:ascii="Omnes" w:eastAsia="Calibri" w:hAnsi="Omnes" w:cs="Times New Roman"/>
        </w:rPr>
        <w:lastRenderedPageBreak/>
        <w:t>Please send a resume, cover letter</w:t>
      </w:r>
      <w:r>
        <w:rPr>
          <w:rFonts w:ascii="Omnes" w:eastAsia="Calibri" w:hAnsi="Omnes" w:cs="Times New Roman"/>
        </w:rPr>
        <w:t xml:space="preserve">, and </w:t>
      </w:r>
      <w:r w:rsidRPr="00601143">
        <w:rPr>
          <w:rFonts w:ascii="Omnes" w:eastAsia="Calibri" w:hAnsi="Omnes" w:cs="Times New Roman"/>
        </w:rPr>
        <w:t>completed application</w:t>
      </w:r>
      <w:r>
        <w:rPr>
          <w:rFonts w:ascii="Omnes" w:eastAsia="Calibri" w:hAnsi="Omnes" w:cs="Times New Roman"/>
        </w:rPr>
        <w:t xml:space="preserve"> found on </w:t>
      </w:r>
      <w:hyperlink r:id="rId5" w:history="1">
        <w:r w:rsidRPr="00166A84">
          <w:rPr>
            <w:rStyle w:val="Hyperlink"/>
            <w:rFonts w:ascii="Omnes" w:eastAsia="Calibri" w:hAnsi="Omnes" w:cs="Times New Roman"/>
          </w:rPr>
          <w:t>our website</w:t>
        </w:r>
      </w:hyperlink>
      <w:r>
        <w:rPr>
          <w:rFonts w:ascii="Omnes" w:eastAsia="Calibri" w:hAnsi="Omnes" w:cs="Times New Roman"/>
        </w:rPr>
        <w:t xml:space="preserve"> </w:t>
      </w:r>
      <w:r w:rsidRPr="00601143">
        <w:rPr>
          <w:rFonts w:ascii="Omnes" w:eastAsia="Calibri" w:hAnsi="Omnes" w:cs="Times New Roman"/>
        </w:rPr>
        <w:t xml:space="preserve">to </w:t>
      </w:r>
      <w:r>
        <w:rPr>
          <w:rFonts w:ascii="Omnes" w:eastAsia="Calibri" w:hAnsi="Omnes" w:cs="Times New Roman"/>
        </w:rPr>
        <w:t xml:space="preserve">Courtney Muller at </w:t>
      </w:r>
      <w:hyperlink r:id="rId6" w:history="1">
        <w:r w:rsidRPr="00166A84">
          <w:rPr>
            <w:rStyle w:val="Hyperlink"/>
            <w:rFonts w:ascii="Omnes" w:eastAsia="Calibri" w:hAnsi="Omnes" w:cs="Times New Roman"/>
          </w:rPr>
          <w:t>Courtneyjmuller@jisnashville.gov</w:t>
        </w:r>
      </w:hyperlink>
      <w:r>
        <w:rPr>
          <w:rFonts w:ascii="Omnes" w:eastAsia="Calibri" w:hAnsi="Omnes" w:cs="Times New Roman"/>
        </w:rPr>
        <w:t>.</w:t>
      </w:r>
    </w:p>
    <w:p w14:paraId="62A86191" w14:textId="77777777" w:rsidR="00126F2D" w:rsidRPr="001E32B6" w:rsidRDefault="00126F2D" w:rsidP="00126F2D">
      <w:pPr>
        <w:spacing w:before="120" w:after="120"/>
        <w:rPr>
          <w:rFonts w:ascii="Omnes" w:eastAsia="Calibri" w:hAnsi="Omnes" w:cs="Times New Roman"/>
        </w:rPr>
      </w:pPr>
    </w:p>
    <w:p w14:paraId="70B3DE2D" w14:textId="77777777" w:rsidR="00126F2D" w:rsidRPr="001E32B6" w:rsidRDefault="00126F2D" w:rsidP="00126F2D">
      <w:pPr>
        <w:spacing w:before="120" w:after="120"/>
        <w:rPr>
          <w:rFonts w:ascii="Omnes" w:eastAsia="Calibri" w:hAnsi="Omnes" w:cs="Times New Roman"/>
          <w:i/>
        </w:rPr>
      </w:pPr>
      <w:r w:rsidRPr="001E32B6">
        <w:rPr>
          <w:rFonts w:ascii="Omnes" w:eastAsia="Calibri" w:hAnsi="Omnes" w:cs="Times New Roman"/>
          <w:i/>
        </w:rPr>
        <w:t>Applicants with unresolved trauma in their past are encouraged to explore whether this opportunity is a good fit for them.</w:t>
      </w:r>
    </w:p>
    <w:p w14:paraId="3F5F50C5" w14:textId="77777777" w:rsidR="00DC4517" w:rsidRPr="001E32B6" w:rsidRDefault="00DC4517" w:rsidP="00126F2D">
      <w:pPr>
        <w:spacing w:before="120" w:after="120"/>
        <w:rPr>
          <w:rFonts w:ascii="Omnes" w:eastAsia="Calibri" w:hAnsi="Omnes" w:cs="Times New Roman"/>
          <w:i/>
        </w:rPr>
      </w:pPr>
    </w:p>
    <w:p w14:paraId="46AA691D" w14:textId="77777777" w:rsidR="00DC4517" w:rsidRPr="001E32B6" w:rsidRDefault="00DC4517" w:rsidP="00DC4517">
      <w:pPr>
        <w:spacing w:before="120" w:after="120"/>
        <w:rPr>
          <w:rFonts w:ascii="Omnes" w:eastAsia="Calibri" w:hAnsi="Omnes" w:cs="Times New Roman"/>
        </w:rPr>
      </w:pPr>
      <w:r w:rsidRPr="001E32B6">
        <w:rPr>
          <w:rFonts w:ascii="Omnes" w:eastAsia="Calibri" w:hAnsi="Omnes" w:cs="Times New Roman"/>
        </w:rPr>
        <w:t xml:space="preserve">*Please note that we have </w:t>
      </w:r>
      <w:r w:rsidR="00FF519C" w:rsidRPr="001E32B6">
        <w:rPr>
          <w:rFonts w:ascii="Omnes" w:eastAsia="Calibri" w:hAnsi="Omnes" w:cs="Times New Roman"/>
        </w:rPr>
        <w:t>various volunteer positions</w:t>
      </w:r>
      <w:r w:rsidRPr="001E32B6">
        <w:rPr>
          <w:rFonts w:ascii="Omnes" w:eastAsia="Calibri" w:hAnsi="Omnes" w:cs="Times New Roman"/>
        </w:rPr>
        <w:t xml:space="preserve"> within the Office of Family Safety. Please visit </w:t>
      </w:r>
      <w:r w:rsidR="00E305B6" w:rsidRPr="001E32B6">
        <w:rPr>
          <w:rStyle w:val="Hyperlink"/>
          <w:rFonts w:ascii="Omnes" w:eastAsia="Calibri" w:hAnsi="Omnes" w:cs="Times New Roman"/>
        </w:rPr>
        <w:t>https://ofs.nashville.gov/get-involved/volunteer-opportunities/</w:t>
      </w:r>
      <w:r w:rsidR="00FF519C" w:rsidRPr="001E32B6">
        <w:rPr>
          <w:rFonts w:ascii="Omnes" w:eastAsia="Calibri" w:hAnsi="Omnes" w:cs="Times New Roman"/>
        </w:rPr>
        <w:t xml:space="preserve"> for more information.</w:t>
      </w:r>
    </w:p>
    <w:p w14:paraId="128F4552" w14:textId="77777777" w:rsidR="00DC4517" w:rsidRPr="001E32B6" w:rsidRDefault="00DC4517" w:rsidP="00126F2D">
      <w:pPr>
        <w:spacing w:before="120" w:after="120"/>
        <w:rPr>
          <w:rFonts w:ascii="Omnes" w:eastAsia="Calibri" w:hAnsi="Omnes" w:cs="Times New Roman"/>
          <w:i/>
        </w:rPr>
      </w:pPr>
    </w:p>
    <w:p w14:paraId="1D630EB8" w14:textId="77777777" w:rsidR="00126F2D" w:rsidRPr="001E32B6" w:rsidRDefault="00126F2D" w:rsidP="00126F2D">
      <w:pPr>
        <w:rPr>
          <w:rFonts w:ascii="Omnes" w:hAnsi="Omnes"/>
        </w:rPr>
      </w:pPr>
    </w:p>
    <w:p w14:paraId="7C385798" w14:textId="77777777" w:rsidR="00F776B7" w:rsidRPr="001E32B6" w:rsidRDefault="00F776B7" w:rsidP="00F776B7">
      <w:pPr>
        <w:pStyle w:val="ListParagraph"/>
        <w:spacing w:before="120" w:after="120"/>
        <w:contextualSpacing w:val="0"/>
        <w:rPr>
          <w:rFonts w:ascii="Omnes" w:hAnsi="Omnes"/>
        </w:rPr>
      </w:pPr>
    </w:p>
    <w:p w14:paraId="18856F9C" w14:textId="77777777" w:rsidR="00EB4FC2" w:rsidRPr="001E32B6" w:rsidRDefault="00EB4FC2" w:rsidP="00671B0E">
      <w:pPr>
        <w:spacing w:before="120" w:after="120"/>
        <w:rPr>
          <w:rFonts w:ascii="Omnes" w:hAnsi="Omnes"/>
        </w:rPr>
      </w:pPr>
    </w:p>
    <w:sectPr w:rsidR="00EB4FC2" w:rsidRPr="001E3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modern"/>
    <w:notTrueType/>
    <w:pitch w:val="variable"/>
    <w:sig w:usb0="00000001" w:usb1="50004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F6A"/>
    <w:multiLevelType w:val="hybridMultilevel"/>
    <w:tmpl w:val="AD2633A8"/>
    <w:lvl w:ilvl="0" w:tplc="B7DCF6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08E4"/>
    <w:multiLevelType w:val="hybridMultilevel"/>
    <w:tmpl w:val="6254B9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E3219"/>
    <w:multiLevelType w:val="hybridMultilevel"/>
    <w:tmpl w:val="7CCAD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A5EDC"/>
    <w:multiLevelType w:val="hybridMultilevel"/>
    <w:tmpl w:val="D586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36F9F"/>
    <w:multiLevelType w:val="hybridMultilevel"/>
    <w:tmpl w:val="84788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E1378"/>
    <w:multiLevelType w:val="hybridMultilevel"/>
    <w:tmpl w:val="E85CC892"/>
    <w:lvl w:ilvl="0" w:tplc="BCC67A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63812"/>
    <w:multiLevelType w:val="hybridMultilevel"/>
    <w:tmpl w:val="73C48958"/>
    <w:lvl w:ilvl="0" w:tplc="BCC67A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8351C"/>
    <w:multiLevelType w:val="hybridMultilevel"/>
    <w:tmpl w:val="706C6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746C4"/>
    <w:multiLevelType w:val="hybridMultilevel"/>
    <w:tmpl w:val="2F02E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542DE"/>
    <w:multiLevelType w:val="hybridMultilevel"/>
    <w:tmpl w:val="98382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02806"/>
    <w:multiLevelType w:val="hybridMultilevel"/>
    <w:tmpl w:val="2ECC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473F53"/>
    <w:multiLevelType w:val="hybridMultilevel"/>
    <w:tmpl w:val="08867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51FA5"/>
    <w:multiLevelType w:val="hybridMultilevel"/>
    <w:tmpl w:val="5F48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B5DAE"/>
    <w:multiLevelType w:val="hybridMultilevel"/>
    <w:tmpl w:val="68180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569801">
    <w:abstractNumId w:val="1"/>
  </w:num>
  <w:num w:numId="2" w16cid:durableId="217203777">
    <w:abstractNumId w:val="13"/>
  </w:num>
  <w:num w:numId="3" w16cid:durableId="1553737620">
    <w:abstractNumId w:val="5"/>
  </w:num>
  <w:num w:numId="4" w16cid:durableId="1605576219">
    <w:abstractNumId w:val="6"/>
  </w:num>
  <w:num w:numId="5" w16cid:durableId="1815370318">
    <w:abstractNumId w:val="3"/>
  </w:num>
  <w:num w:numId="6" w16cid:durableId="1242987352">
    <w:abstractNumId w:val="2"/>
  </w:num>
  <w:num w:numId="7" w16cid:durableId="1742634394">
    <w:abstractNumId w:val="7"/>
  </w:num>
  <w:num w:numId="8" w16cid:durableId="292060328">
    <w:abstractNumId w:val="11"/>
  </w:num>
  <w:num w:numId="9" w16cid:durableId="737361190">
    <w:abstractNumId w:val="9"/>
  </w:num>
  <w:num w:numId="10" w16cid:durableId="1458526479">
    <w:abstractNumId w:val="8"/>
  </w:num>
  <w:num w:numId="11" w16cid:durableId="1693219462">
    <w:abstractNumId w:val="12"/>
  </w:num>
  <w:num w:numId="12" w16cid:durableId="1004018799">
    <w:abstractNumId w:val="0"/>
  </w:num>
  <w:num w:numId="13" w16cid:durableId="1294943675">
    <w:abstractNumId w:val="4"/>
  </w:num>
  <w:num w:numId="14" w16cid:durableId="2016229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96"/>
    <w:rsid w:val="00054267"/>
    <w:rsid w:val="000D3C30"/>
    <w:rsid w:val="00126F2D"/>
    <w:rsid w:val="00165245"/>
    <w:rsid w:val="001960C3"/>
    <w:rsid w:val="001E2DA1"/>
    <w:rsid w:val="001E32B6"/>
    <w:rsid w:val="00242377"/>
    <w:rsid w:val="002B0056"/>
    <w:rsid w:val="002C5B25"/>
    <w:rsid w:val="002E1C02"/>
    <w:rsid w:val="00394991"/>
    <w:rsid w:val="0039736A"/>
    <w:rsid w:val="003E4AAE"/>
    <w:rsid w:val="00402C1F"/>
    <w:rsid w:val="00481B96"/>
    <w:rsid w:val="004B555B"/>
    <w:rsid w:val="00546573"/>
    <w:rsid w:val="00561B4F"/>
    <w:rsid w:val="00597E55"/>
    <w:rsid w:val="005B6BA0"/>
    <w:rsid w:val="00602C13"/>
    <w:rsid w:val="00647CC8"/>
    <w:rsid w:val="0065259C"/>
    <w:rsid w:val="006671A3"/>
    <w:rsid w:val="00671B0E"/>
    <w:rsid w:val="00677AD5"/>
    <w:rsid w:val="007017F3"/>
    <w:rsid w:val="007037E3"/>
    <w:rsid w:val="0074370A"/>
    <w:rsid w:val="007526D4"/>
    <w:rsid w:val="007D25D5"/>
    <w:rsid w:val="00821A7C"/>
    <w:rsid w:val="00827C19"/>
    <w:rsid w:val="008B3FDD"/>
    <w:rsid w:val="008D661D"/>
    <w:rsid w:val="008F20C8"/>
    <w:rsid w:val="009161D8"/>
    <w:rsid w:val="009171BF"/>
    <w:rsid w:val="00937EA7"/>
    <w:rsid w:val="009405CD"/>
    <w:rsid w:val="00996559"/>
    <w:rsid w:val="009F3FDC"/>
    <w:rsid w:val="00A2287D"/>
    <w:rsid w:val="00A459D7"/>
    <w:rsid w:val="00A527AB"/>
    <w:rsid w:val="00AC5D42"/>
    <w:rsid w:val="00B00BE1"/>
    <w:rsid w:val="00B014A0"/>
    <w:rsid w:val="00B07C14"/>
    <w:rsid w:val="00B511C6"/>
    <w:rsid w:val="00BC360E"/>
    <w:rsid w:val="00C235CA"/>
    <w:rsid w:val="00CE3694"/>
    <w:rsid w:val="00D1242B"/>
    <w:rsid w:val="00D1718C"/>
    <w:rsid w:val="00D322C9"/>
    <w:rsid w:val="00D65F87"/>
    <w:rsid w:val="00DC4517"/>
    <w:rsid w:val="00E305B6"/>
    <w:rsid w:val="00E41830"/>
    <w:rsid w:val="00EB4FC2"/>
    <w:rsid w:val="00F13045"/>
    <w:rsid w:val="00F53123"/>
    <w:rsid w:val="00F70CA3"/>
    <w:rsid w:val="00F764B8"/>
    <w:rsid w:val="00F776B7"/>
    <w:rsid w:val="00F805A1"/>
    <w:rsid w:val="00FC68E5"/>
    <w:rsid w:val="00FD0A11"/>
    <w:rsid w:val="00FF14B7"/>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3C4C"/>
  <w15:docId w15:val="{62B07469-8C39-4FF8-A161-60B0B44A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67"/>
    <w:pPr>
      <w:ind w:left="720"/>
      <w:contextualSpacing/>
    </w:pPr>
  </w:style>
  <w:style w:type="character" w:styleId="CommentReference">
    <w:name w:val="annotation reference"/>
    <w:basedOn w:val="DefaultParagraphFont"/>
    <w:uiPriority w:val="99"/>
    <w:semiHidden/>
    <w:unhideWhenUsed/>
    <w:rsid w:val="009171BF"/>
    <w:rPr>
      <w:sz w:val="16"/>
      <w:szCs w:val="16"/>
    </w:rPr>
  </w:style>
  <w:style w:type="paragraph" w:styleId="CommentText">
    <w:name w:val="annotation text"/>
    <w:basedOn w:val="Normal"/>
    <w:link w:val="CommentTextChar"/>
    <w:uiPriority w:val="99"/>
    <w:semiHidden/>
    <w:unhideWhenUsed/>
    <w:rsid w:val="009171BF"/>
    <w:pPr>
      <w:spacing w:line="240" w:lineRule="auto"/>
    </w:pPr>
    <w:rPr>
      <w:sz w:val="20"/>
      <w:szCs w:val="20"/>
    </w:rPr>
  </w:style>
  <w:style w:type="character" w:customStyle="1" w:styleId="CommentTextChar">
    <w:name w:val="Comment Text Char"/>
    <w:basedOn w:val="DefaultParagraphFont"/>
    <w:link w:val="CommentText"/>
    <w:uiPriority w:val="99"/>
    <w:semiHidden/>
    <w:rsid w:val="009171BF"/>
    <w:rPr>
      <w:sz w:val="20"/>
      <w:szCs w:val="20"/>
    </w:rPr>
  </w:style>
  <w:style w:type="paragraph" w:styleId="CommentSubject">
    <w:name w:val="annotation subject"/>
    <w:basedOn w:val="CommentText"/>
    <w:next w:val="CommentText"/>
    <w:link w:val="CommentSubjectChar"/>
    <w:uiPriority w:val="99"/>
    <w:semiHidden/>
    <w:unhideWhenUsed/>
    <w:rsid w:val="009171BF"/>
    <w:rPr>
      <w:b/>
      <w:bCs/>
    </w:rPr>
  </w:style>
  <w:style w:type="character" w:customStyle="1" w:styleId="CommentSubjectChar">
    <w:name w:val="Comment Subject Char"/>
    <w:basedOn w:val="CommentTextChar"/>
    <w:link w:val="CommentSubject"/>
    <w:uiPriority w:val="99"/>
    <w:semiHidden/>
    <w:rsid w:val="009171BF"/>
    <w:rPr>
      <w:b/>
      <w:bCs/>
      <w:sz w:val="20"/>
      <w:szCs w:val="20"/>
    </w:rPr>
  </w:style>
  <w:style w:type="paragraph" w:styleId="BalloonText">
    <w:name w:val="Balloon Text"/>
    <w:basedOn w:val="Normal"/>
    <w:link w:val="BalloonTextChar"/>
    <w:uiPriority w:val="99"/>
    <w:semiHidden/>
    <w:unhideWhenUsed/>
    <w:rsid w:val="0091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BF"/>
    <w:rPr>
      <w:rFonts w:ascii="Tahoma" w:hAnsi="Tahoma" w:cs="Tahoma"/>
      <w:sz w:val="16"/>
      <w:szCs w:val="16"/>
    </w:rPr>
  </w:style>
  <w:style w:type="character" w:styleId="Hyperlink">
    <w:name w:val="Hyperlink"/>
    <w:basedOn w:val="DefaultParagraphFont"/>
    <w:uiPriority w:val="99"/>
    <w:unhideWhenUsed/>
    <w:rsid w:val="00126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neyjmuller@jisnashville.gov" TargetMode="External"/><Relationship Id="rId5" Type="http://schemas.openxmlformats.org/officeDocument/2006/relationships/hyperlink" Target="mailto:our%20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Bullard, Rebecca (Family Safety)</dc:creator>
  <cp:lastModifiedBy>Muller, Courtney (OFS)</cp:lastModifiedBy>
  <cp:revision>6</cp:revision>
  <cp:lastPrinted>2017-08-04T17:59:00Z</cp:lastPrinted>
  <dcterms:created xsi:type="dcterms:W3CDTF">2019-12-18T17:17:00Z</dcterms:created>
  <dcterms:modified xsi:type="dcterms:W3CDTF">2022-10-06T15:28:00Z</dcterms:modified>
</cp:coreProperties>
</file>